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9ABF" w14:textId="2E04AE8E" w:rsidR="00E249C5" w:rsidRDefault="0B5BA332">
      <w:r w:rsidRPr="0B5BA332">
        <w:rPr>
          <w:rFonts w:ascii="Arial" w:eastAsia="Arial" w:hAnsi="Arial" w:cs="Arial"/>
          <w:b/>
          <w:bCs/>
          <w:color w:val="000000" w:themeColor="text1"/>
        </w:rPr>
        <w:t>Merritt Community Capital Closes $76.5 Million in Fund XXI, Second-Biggest Fund in its History</w:t>
      </w:r>
    </w:p>
    <w:p w14:paraId="62820857" w14:textId="0F74EC36" w:rsidR="00E249C5" w:rsidRDefault="00360401" w:rsidP="0B5BA332">
      <w:r>
        <w:rPr>
          <w:rFonts w:ascii="Arial" w:eastAsia="Arial" w:hAnsi="Arial" w:cs="Arial"/>
          <w:i/>
          <w:iCs/>
          <w:color w:val="000000" w:themeColor="text1"/>
        </w:rPr>
        <w:t xml:space="preserve">Fund </w:t>
      </w:r>
      <w:r w:rsidR="00573EDD">
        <w:rPr>
          <w:rFonts w:ascii="Arial" w:eastAsia="Arial" w:hAnsi="Arial" w:cs="Arial"/>
          <w:i/>
          <w:iCs/>
          <w:color w:val="000000" w:themeColor="text1"/>
        </w:rPr>
        <w:t>finance</w:t>
      </w:r>
      <w:r w:rsidR="00FF4F0F">
        <w:rPr>
          <w:rFonts w:ascii="Arial" w:eastAsia="Arial" w:hAnsi="Arial" w:cs="Arial"/>
          <w:i/>
          <w:iCs/>
          <w:color w:val="000000" w:themeColor="text1"/>
        </w:rPr>
        <w:t>s</w:t>
      </w:r>
      <w:r w:rsidR="00573EDD">
        <w:rPr>
          <w:rFonts w:ascii="Arial" w:eastAsia="Arial" w:hAnsi="Arial" w:cs="Arial"/>
          <w:i/>
          <w:iCs/>
          <w:color w:val="000000" w:themeColor="text1"/>
        </w:rPr>
        <w:t xml:space="preserve"> </w:t>
      </w:r>
      <w:r w:rsidR="75BF256E" w:rsidRPr="75BF256E">
        <w:rPr>
          <w:rFonts w:ascii="Arial" w:eastAsia="Arial" w:hAnsi="Arial" w:cs="Arial"/>
          <w:i/>
          <w:iCs/>
          <w:color w:val="000000" w:themeColor="text1"/>
        </w:rPr>
        <w:t>590 units throughout the Bay Area, Los Angeles, and San Diego.</w:t>
      </w:r>
    </w:p>
    <w:p w14:paraId="0E4D87B5" w14:textId="27069148" w:rsidR="75BF256E" w:rsidRDefault="75BF256E" w:rsidP="75BF256E">
      <w:pPr>
        <w:rPr>
          <w:rFonts w:ascii="Arial" w:eastAsia="Arial" w:hAnsi="Arial" w:cs="Arial"/>
          <w:i/>
          <w:iCs/>
          <w:color w:val="000000" w:themeColor="text1"/>
        </w:rPr>
      </w:pPr>
    </w:p>
    <w:p w14:paraId="7EDBEA5E" w14:textId="2E7A0746" w:rsidR="00E249C5" w:rsidRDefault="184027D9">
      <w:r w:rsidRPr="184027D9">
        <w:rPr>
          <w:rFonts w:ascii="Arial" w:eastAsia="Arial" w:hAnsi="Arial" w:cs="Arial"/>
          <w:color w:val="000000" w:themeColor="text1"/>
        </w:rPr>
        <w:t xml:space="preserve">December </w:t>
      </w:r>
      <w:r w:rsidR="00972ADD" w:rsidRPr="184027D9">
        <w:rPr>
          <w:rFonts w:ascii="Arial" w:eastAsia="Arial" w:hAnsi="Arial" w:cs="Arial"/>
          <w:color w:val="000000" w:themeColor="text1"/>
        </w:rPr>
        <w:t>2</w:t>
      </w:r>
      <w:r w:rsidR="00972ADD">
        <w:rPr>
          <w:rFonts w:ascii="Arial" w:eastAsia="Arial" w:hAnsi="Arial" w:cs="Arial"/>
          <w:color w:val="000000" w:themeColor="text1"/>
        </w:rPr>
        <w:t>2</w:t>
      </w:r>
      <w:r w:rsidRPr="184027D9">
        <w:rPr>
          <w:rFonts w:ascii="Arial" w:eastAsia="Arial" w:hAnsi="Arial" w:cs="Arial"/>
          <w:color w:val="000000" w:themeColor="text1"/>
        </w:rPr>
        <w:t>, 2020 — OAKLAND, CA — In a hopeful end to a challenging year, Merritt Community Capital Corporation has closed Fund XXI, which raised $76.5 million in capital for affordable housing throughout California.</w:t>
      </w:r>
    </w:p>
    <w:p w14:paraId="3E783792" w14:textId="3603736C" w:rsidR="75BF256E" w:rsidRDefault="75BF256E" w:rsidP="75BF256E">
      <w:pPr>
        <w:rPr>
          <w:rFonts w:ascii="Arial" w:eastAsia="Arial" w:hAnsi="Arial" w:cs="Arial"/>
          <w:color w:val="000000" w:themeColor="text1"/>
        </w:rPr>
      </w:pPr>
      <w:r w:rsidRPr="75BF256E">
        <w:rPr>
          <w:rFonts w:ascii="Arial" w:eastAsia="Arial" w:hAnsi="Arial" w:cs="Arial"/>
          <w:color w:val="000000" w:themeColor="text1"/>
        </w:rPr>
        <w:t xml:space="preserve">Closing the second-biggest fund in Merritt’s history during the COVID-19 pandemic was no small feat, as the year brought so much uncertainty </w:t>
      </w:r>
      <w:r w:rsidR="00AB11DF">
        <w:rPr>
          <w:rFonts w:ascii="Arial" w:eastAsia="Arial" w:hAnsi="Arial" w:cs="Arial"/>
          <w:color w:val="000000" w:themeColor="text1"/>
        </w:rPr>
        <w:t xml:space="preserve">in the affordable housing </w:t>
      </w:r>
      <w:r w:rsidR="00395E7C">
        <w:rPr>
          <w:rFonts w:ascii="Arial" w:eastAsia="Arial" w:hAnsi="Arial" w:cs="Arial"/>
          <w:color w:val="000000" w:themeColor="text1"/>
        </w:rPr>
        <w:t>investor market</w:t>
      </w:r>
      <w:r w:rsidRPr="75BF256E">
        <w:rPr>
          <w:rFonts w:ascii="Arial" w:eastAsia="Arial" w:hAnsi="Arial" w:cs="Arial"/>
          <w:color w:val="000000" w:themeColor="text1"/>
        </w:rPr>
        <w:t>. Ari Beliak, Merritt’s President and CEO,</w:t>
      </w:r>
      <w:r w:rsidR="00624C29">
        <w:rPr>
          <w:rFonts w:ascii="Arial" w:eastAsia="Arial" w:hAnsi="Arial" w:cs="Arial"/>
          <w:color w:val="000000" w:themeColor="text1"/>
        </w:rPr>
        <w:t xml:space="preserve"> </w:t>
      </w:r>
      <w:r w:rsidRPr="75BF256E">
        <w:rPr>
          <w:rFonts w:ascii="Arial" w:eastAsia="Arial" w:hAnsi="Arial" w:cs="Arial"/>
          <w:color w:val="000000" w:themeColor="text1"/>
        </w:rPr>
        <w:t xml:space="preserve">credits the fund’s success during these </w:t>
      </w:r>
      <w:r w:rsidR="292124DB" w:rsidRPr="0E578E85">
        <w:rPr>
          <w:rFonts w:ascii="Arial" w:eastAsia="Arial" w:hAnsi="Arial" w:cs="Arial"/>
          <w:color w:val="000000" w:themeColor="text1"/>
        </w:rPr>
        <w:t>difficult</w:t>
      </w:r>
      <w:r w:rsidRPr="75BF256E">
        <w:rPr>
          <w:rFonts w:ascii="Arial" w:eastAsia="Arial" w:hAnsi="Arial" w:cs="Arial"/>
          <w:color w:val="000000" w:themeColor="text1"/>
        </w:rPr>
        <w:t xml:space="preserve"> times to Merritt’s great historical performance and strong investor commitment.</w:t>
      </w:r>
    </w:p>
    <w:p w14:paraId="0B78B376" w14:textId="3DA82808" w:rsidR="75BF256E" w:rsidRDefault="184027D9" w:rsidP="184027D9">
      <w:pPr>
        <w:rPr>
          <w:rFonts w:ascii="Arial" w:eastAsia="Arial" w:hAnsi="Arial" w:cs="Arial"/>
          <w:color w:val="000000" w:themeColor="text1"/>
          <w:highlight w:val="yellow"/>
        </w:rPr>
      </w:pPr>
      <w:r w:rsidRPr="184027D9">
        <w:rPr>
          <w:rFonts w:ascii="Arial" w:eastAsia="Arial" w:hAnsi="Arial" w:cs="Arial"/>
          <w:color w:val="000000" w:themeColor="text1"/>
        </w:rPr>
        <w:t>“Given the dire need for safe and affordable housing, Merritt is proud to almost double our impact and fund during these cha</w:t>
      </w:r>
      <w:r w:rsidRPr="00044C29">
        <w:rPr>
          <w:rFonts w:ascii="Arial" w:eastAsia="Arial" w:hAnsi="Arial" w:cs="Arial"/>
          <w:color w:val="000000" w:themeColor="text1"/>
        </w:rPr>
        <w:t>llenging times. We look forward to continuing to grow and support the most impactful and challenging projects in the state while providing our investors with market rate returns,” Beliak said</w:t>
      </w:r>
      <w:r w:rsidRPr="184027D9">
        <w:rPr>
          <w:rFonts w:ascii="Arial" w:eastAsia="Arial" w:hAnsi="Arial" w:cs="Arial"/>
          <w:color w:val="000000" w:themeColor="text1"/>
        </w:rPr>
        <w:t>.</w:t>
      </w:r>
    </w:p>
    <w:p w14:paraId="3F79DE6A" w14:textId="47457DE6" w:rsidR="184027D9" w:rsidRDefault="75BF256E" w:rsidP="00BC1920">
      <w:pPr>
        <w:rPr>
          <w:rFonts w:ascii="Arial" w:eastAsia="Arial" w:hAnsi="Arial" w:cs="Arial"/>
          <w:color w:val="000000" w:themeColor="text1"/>
        </w:rPr>
      </w:pPr>
      <w:r w:rsidRPr="75BF256E">
        <w:rPr>
          <w:rFonts w:ascii="Arial" w:eastAsia="Arial" w:hAnsi="Arial" w:cs="Arial"/>
          <w:color w:val="000000" w:themeColor="text1"/>
        </w:rPr>
        <w:t xml:space="preserve">Fund XXI is the first to close under Beliak’s </w:t>
      </w:r>
      <w:r w:rsidR="5FB82E5C" w:rsidRPr="0E578E85">
        <w:rPr>
          <w:rFonts w:ascii="Arial" w:eastAsia="Arial" w:hAnsi="Arial" w:cs="Arial"/>
          <w:color w:val="000000" w:themeColor="text1"/>
        </w:rPr>
        <w:t>direction</w:t>
      </w:r>
      <w:r w:rsidR="26444092" w:rsidRPr="0E578E85">
        <w:rPr>
          <w:rFonts w:ascii="Arial" w:eastAsia="Arial" w:hAnsi="Arial" w:cs="Arial"/>
          <w:color w:val="000000" w:themeColor="text1"/>
        </w:rPr>
        <w:t>.</w:t>
      </w:r>
      <w:r w:rsidR="00216F2B" w:rsidRPr="0E578E85">
        <w:rPr>
          <w:rFonts w:ascii="Arial" w:eastAsia="Arial" w:hAnsi="Arial" w:cs="Arial"/>
          <w:color w:val="000000" w:themeColor="text1"/>
        </w:rPr>
        <w:t xml:space="preserve"> </w:t>
      </w:r>
      <w:r w:rsidR="41AE6CEC" w:rsidRPr="0E578E85">
        <w:rPr>
          <w:rFonts w:ascii="Arial" w:eastAsia="Arial" w:hAnsi="Arial" w:cs="Arial"/>
          <w:color w:val="000000" w:themeColor="text1"/>
        </w:rPr>
        <w:t xml:space="preserve">Since taking the helm as Merritt’s President and CEO in July 2019, he </w:t>
      </w:r>
      <w:r w:rsidR="00216F2B" w:rsidRPr="0E578E85">
        <w:rPr>
          <w:rFonts w:ascii="Arial" w:eastAsia="Arial" w:hAnsi="Arial" w:cs="Arial"/>
          <w:color w:val="000000" w:themeColor="text1"/>
        </w:rPr>
        <w:t>has also</w:t>
      </w:r>
      <w:r w:rsidR="184027D9" w:rsidRPr="0E578E85">
        <w:rPr>
          <w:rFonts w:ascii="Arial" w:eastAsia="Arial" w:hAnsi="Arial" w:cs="Arial"/>
          <w:color w:val="000000" w:themeColor="text1"/>
        </w:rPr>
        <w:t xml:space="preserve"> added to his already strong leadership team. </w:t>
      </w:r>
      <w:r w:rsidR="184027D9" w:rsidRPr="184027D9">
        <w:rPr>
          <w:rFonts w:ascii="Arial" w:eastAsia="Arial" w:hAnsi="Arial" w:cs="Arial"/>
          <w:color w:val="000000" w:themeColor="text1"/>
        </w:rPr>
        <w:t>In 2020, he brought on David Dologite as Director of Acquisitions</w:t>
      </w:r>
      <w:r w:rsidR="00AF1337">
        <w:rPr>
          <w:rFonts w:ascii="Arial" w:eastAsia="Arial" w:hAnsi="Arial" w:cs="Arial"/>
          <w:color w:val="000000" w:themeColor="text1"/>
        </w:rPr>
        <w:t xml:space="preserve"> and Julie Quinn as Director of Investor Relations</w:t>
      </w:r>
      <w:r w:rsidR="184027D9" w:rsidRPr="184027D9">
        <w:rPr>
          <w:rFonts w:ascii="Arial" w:eastAsia="Arial" w:hAnsi="Arial" w:cs="Arial"/>
          <w:color w:val="000000" w:themeColor="text1"/>
        </w:rPr>
        <w:t>. Dologite brings</w:t>
      </w:r>
      <w:commentRangeStart w:id="0"/>
      <w:commentRangeEnd w:id="0"/>
      <w:r w:rsidR="184027D9" w:rsidRPr="184027D9">
        <w:rPr>
          <w:rFonts w:ascii="Arial" w:eastAsia="Arial" w:hAnsi="Arial" w:cs="Arial"/>
          <w:color w:val="000000" w:themeColor="text1"/>
        </w:rPr>
        <w:t xml:space="preserve"> over twenty-one years of experience in the preservation, development and financing of affordable housing and community facilities. </w:t>
      </w:r>
      <w:r w:rsidR="2AA60E34" w:rsidRPr="0E578E85">
        <w:rPr>
          <w:rFonts w:ascii="Arial" w:eastAsia="Arial" w:hAnsi="Arial" w:cs="Arial"/>
          <w:color w:val="000000" w:themeColor="text1"/>
        </w:rPr>
        <w:t>Quinn</w:t>
      </w:r>
      <w:r w:rsidR="00353740" w:rsidRPr="00353740">
        <w:rPr>
          <w:rFonts w:ascii="Arial" w:eastAsia="Arial" w:hAnsi="Arial" w:cs="Arial"/>
          <w:color w:val="000000" w:themeColor="text1"/>
        </w:rPr>
        <w:t xml:space="preserve"> has raised over $260 million from banks, corporations, foundations and government sources</w:t>
      </w:r>
      <w:r w:rsidR="00E85F40">
        <w:rPr>
          <w:rFonts w:ascii="Arial" w:eastAsia="Arial" w:hAnsi="Arial" w:cs="Arial"/>
          <w:color w:val="000000" w:themeColor="text1"/>
        </w:rPr>
        <w:t xml:space="preserve"> and </w:t>
      </w:r>
      <w:r w:rsidR="00E85F40" w:rsidRPr="0E578E85">
        <w:rPr>
          <w:rFonts w:ascii="Arial" w:eastAsia="Arial" w:hAnsi="Arial" w:cs="Arial"/>
          <w:color w:val="000000" w:themeColor="text1"/>
        </w:rPr>
        <w:t>play</w:t>
      </w:r>
      <w:r w:rsidR="4ABCFFD3" w:rsidRPr="0E578E85">
        <w:rPr>
          <w:rFonts w:ascii="Arial" w:eastAsia="Arial" w:hAnsi="Arial" w:cs="Arial"/>
          <w:color w:val="000000" w:themeColor="text1"/>
        </w:rPr>
        <w:t>s</w:t>
      </w:r>
      <w:r w:rsidR="00E85F40">
        <w:rPr>
          <w:rFonts w:ascii="Arial" w:eastAsia="Arial" w:hAnsi="Arial" w:cs="Arial"/>
          <w:color w:val="000000" w:themeColor="text1"/>
        </w:rPr>
        <w:t xml:space="preserve"> </w:t>
      </w:r>
      <w:r w:rsidR="184027D9" w:rsidRPr="184027D9">
        <w:rPr>
          <w:rFonts w:ascii="Arial" w:eastAsia="Arial" w:hAnsi="Arial" w:cs="Arial"/>
          <w:color w:val="000000" w:themeColor="text1"/>
        </w:rPr>
        <w:t xml:space="preserve">an instrumental role </w:t>
      </w:r>
      <w:commentRangeStart w:id="1"/>
      <w:commentRangeEnd w:id="1"/>
      <w:r w:rsidR="184027D9" w:rsidRPr="184027D9">
        <w:rPr>
          <w:rFonts w:ascii="Arial" w:eastAsia="Arial" w:hAnsi="Arial" w:cs="Arial"/>
          <w:color w:val="000000" w:themeColor="text1"/>
        </w:rPr>
        <w:t>in achieving Merritt’s ambitious capital</w:t>
      </w:r>
      <w:r w:rsidR="127EB106" w:rsidRPr="0E578E85">
        <w:rPr>
          <w:rFonts w:ascii="Arial" w:eastAsia="Arial" w:hAnsi="Arial" w:cs="Arial"/>
          <w:color w:val="000000" w:themeColor="text1"/>
        </w:rPr>
        <w:t>-</w:t>
      </w:r>
      <w:r w:rsidR="184027D9" w:rsidRPr="184027D9">
        <w:rPr>
          <w:rFonts w:ascii="Arial" w:eastAsia="Arial" w:hAnsi="Arial" w:cs="Arial"/>
          <w:color w:val="000000" w:themeColor="text1"/>
        </w:rPr>
        <w:t>raising goals to support the development and preservation of affordable housing in California.</w:t>
      </w:r>
    </w:p>
    <w:p w14:paraId="315473B8" w14:textId="07DCBE59" w:rsidR="184027D9" w:rsidRDefault="184027D9" w:rsidP="184027D9">
      <w:pPr>
        <w:rPr>
          <w:rFonts w:ascii="Arial" w:eastAsia="Arial" w:hAnsi="Arial" w:cs="Arial"/>
          <w:color w:val="000000" w:themeColor="text1"/>
        </w:rPr>
      </w:pPr>
      <w:r w:rsidRPr="184027D9">
        <w:rPr>
          <w:rFonts w:ascii="Arial" w:eastAsia="Arial" w:hAnsi="Arial" w:cs="Arial"/>
          <w:color w:val="000000" w:themeColor="text1"/>
        </w:rPr>
        <w:t xml:space="preserve">At the heart of Merritt’s successes have always been </w:t>
      </w:r>
      <w:r w:rsidR="2B641308" w:rsidRPr="0E578E85">
        <w:rPr>
          <w:rFonts w:ascii="Arial" w:eastAsia="Arial" w:hAnsi="Arial" w:cs="Arial"/>
          <w:color w:val="000000" w:themeColor="text1"/>
        </w:rPr>
        <w:t>strong</w:t>
      </w:r>
      <w:r w:rsidRPr="0E578E85">
        <w:rPr>
          <w:rFonts w:ascii="Arial" w:eastAsia="Arial" w:hAnsi="Arial" w:cs="Arial"/>
          <w:color w:val="000000" w:themeColor="text1"/>
        </w:rPr>
        <w:t xml:space="preserve"> partners</w:t>
      </w:r>
      <w:r w:rsidR="7504D8B8" w:rsidRPr="0E578E85">
        <w:rPr>
          <w:rFonts w:ascii="Arial" w:eastAsia="Arial" w:hAnsi="Arial" w:cs="Arial"/>
          <w:color w:val="000000" w:themeColor="text1"/>
        </w:rPr>
        <w:t>hips built</w:t>
      </w:r>
      <w:r w:rsidRPr="0E578E85">
        <w:rPr>
          <w:rFonts w:ascii="Arial" w:eastAsia="Arial" w:hAnsi="Arial" w:cs="Arial"/>
          <w:color w:val="000000" w:themeColor="text1"/>
        </w:rPr>
        <w:t xml:space="preserve"> </w:t>
      </w:r>
      <w:r w:rsidR="258176F8" w:rsidRPr="0E578E85">
        <w:rPr>
          <w:rFonts w:ascii="Arial" w:eastAsia="Arial" w:hAnsi="Arial" w:cs="Arial"/>
          <w:color w:val="000000" w:themeColor="text1"/>
        </w:rPr>
        <w:t>on</w:t>
      </w:r>
      <w:r w:rsidRPr="184027D9">
        <w:rPr>
          <w:rFonts w:ascii="Arial" w:eastAsia="Arial" w:hAnsi="Arial" w:cs="Arial"/>
          <w:color w:val="000000" w:themeColor="text1"/>
        </w:rPr>
        <w:t xml:space="preserve"> the same values of contributing to the betterment of people’s lives. For Fund XXI, Merritt partnered with developers </w:t>
      </w:r>
      <w:r w:rsidR="00FE2A2A">
        <w:rPr>
          <w:rFonts w:ascii="Arial" w:eastAsia="Arial" w:hAnsi="Arial" w:cs="Arial"/>
          <w:color w:val="000000" w:themeColor="text1"/>
        </w:rPr>
        <w:t>A Community of Friends, BRIDGE Housing</w:t>
      </w:r>
      <w:r w:rsidR="003270F5">
        <w:rPr>
          <w:rFonts w:ascii="Arial" w:eastAsia="Arial" w:hAnsi="Arial" w:cs="Arial"/>
          <w:color w:val="000000" w:themeColor="text1"/>
        </w:rPr>
        <w:t xml:space="preserve"> – in partnership with </w:t>
      </w:r>
      <w:r w:rsidR="003270F5" w:rsidRPr="6341D8D1">
        <w:rPr>
          <w:rFonts w:ascii="Arial" w:eastAsia="Arial" w:hAnsi="Arial" w:cs="Arial"/>
          <w:color w:val="000000" w:themeColor="text1"/>
        </w:rPr>
        <w:t>Berkeley Food and Housing Project</w:t>
      </w:r>
      <w:r w:rsidR="00FE2A2A">
        <w:rPr>
          <w:rFonts w:ascii="Arial" w:eastAsia="Arial" w:hAnsi="Arial" w:cs="Arial"/>
          <w:color w:val="000000" w:themeColor="text1"/>
        </w:rPr>
        <w:t xml:space="preserve">, </w:t>
      </w:r>
      <w:r w:rsidRPr="184027D9">
        <w:rPr>
          <w:rFonts w:ascii="Arial" w:eastAsia="Arial" w:hAnsi="Arial" w:cs="Arial"/>
          <w:color w:val="000000" w:themeColor="text1"/>
        </w:rPr>
        <w:t xml:space="preserve">Community Housing Works, </w:t>
      </w:r>
      <w:r w:rsidR="00FE2A2A" w:rsidRPr="184027D9">
        <w:rPr>
          <w:rFonts w:ascii="Arial" w:eastAsia="Arial" w:hAnsi="Arial" w:cs="Arial"/>
          <w:color w:val="000000" w:themeColor="text1"/>
        </w:rPr>
        <w:t xml:space="preserve">EAH </w:t>
      </w:r>
      <w:r w:rsidR="00FE2A2A" w:rsidRPr="355E3A07">
        <w:rPr>
          <w:rFonts w:ascii="Arial" w:eastAsia="Arial" w:hAnsi="Arial" w:cs="Arial"/>
          <w:color w:val="000000" w:themeColor="text1"/>
        </w:rPr>
        <w:t xml:space="preserve">Housing, </w:t>
      </w:r>
      <w:r w:rsidRPr="355E3A07">
        <w:rPr>
          <w:rFonts w:ascii="Arial" w:eastAsia="Arial" w:hAnsi="Arial" w:cs="Arial"/>
          <w:color w:val="000000" w:themeColor="text1"/>
        </w:rPr>
        <w:t xml:space="preserve">LA Family Housing, Many Mansions, </w:t>
      </w:r>
      <w:r w:rsidRPr="6341D8D1">
        <w:rPr>
          <w:rFonts w:ascii="Arial" w:eastAsia="Arial" w:hAnsi="Arial" w:cs="Arial"/>
          <w:color w:val="000000" w:themeColor="text1"/>
        </w:rPr>
        <w:t xml:space="preserve">and </w:t>
      </w:r>
      <w:r w:rsidRPr="355E3A07">
        <w:rPr>
          <w:rFonts w:ascii="Arial" w:eastAsia="Arial" w:hAnsi="Arial" w:cs="Arial"/>
          <w:color w:val="000000" w:themeColor="text1"/>
        </w:rPr>
        <w:t>PEP Housing.</w:t>
      </w:r>
    </w:p>
    <w:p w14:paraId="499DDDC2" w14:textId="16CFB294" w:rsidR="184027D9" w:rsidRDefault="184027D9" w:rsidP="184027D9">
      <w:r w:rsidRPr="184027D9">
        <w:rPr>
          <w:rFonts w:ascii="Arial" w:eastAsia="Arial" w:hAnsi="Arial" w:cs="Arial"/>
          <w:color w:val="000000" w:themeColor="text1"/>
        </w:rPr>
        <w:t>“Merritt brings more to the table than just capital, and we’re delighted to have partnered with them for many years,” said Cynthia A. Parker, President and CEO of BRIDGE Housing. “Their tax-credit investments in Berkeley Way and the Hope Center came at a critical time when investor interest had thinned. These investments are proof of Merritt's commitment to improving communities and providing people with opportunities. These developments will change people’s lives.”</w:t>
      </w:r>
    </w:p>
    <w:p w14:paraId="10D3C75B" w14:textId="7AA57B3A" w:rsidR="00E249C5" w:rsidRDefault="184027D9">
      <w:r w:rsidRPr="184027D9">
        <w:rPr>
          <w:rFonts w:ascii="Arial" w:eastAsia="Arial" w:hAnsi="Arial" w:cs="Arial"/>
          <w:color w:val="000000" w:themeColor="text1"/>
        </w:rPr>
        <w:t>Merritt is a mission-based investor, dedicated to serving California’s affordable housing equity needs. To this end, Merritt provides equity capital for affordable housing throughout the state, revitalizing neighborhoods through construction, rehabilitation, and long-term asset management.</w:t>
      </w:r>
    </w:p>
    <w:p w14:paraId="406F6C26" w14:textId="610FB78E" w:rsidR="00E249C5" w:rsidRDefault="184027D9" w:rsidP="184027D9">
      <w:r w:rsidRPr="184027D9">
        <w:rPr>
          <w:rFonts w:ascii="Arial" w:eastAsia="Arial" w:hAnsi="Arial" w:cs="Arial"/>
          <w:color w:val="000000" w:themeColor="text1"/>
        </w:rPr>
        <w:t xml:space="preserve">California’s affordable housing landscape has long faced an uphill road as housing costs throughout the state skyrocket and low-income options dwindle. But with the COVID-19 </w:t>
      </w:r>
      <w:r w:rsidRPr="184027D9">
        <w:rPr>
          <w:rFonts w:ascii="Arial" w:eastAsia="Arial" w:hAnsi="Arial" w:cs="Arial"/>
          <w:color w:val="000000" w:themeColor="text1"/>
        </w:rPr>
        <w:lastRenderedPageBreak/>
        <w:t>pandemic starkly posing immediate and long-lasting challenges to tenants and landlords alike, the need for more affordable housing is paramount.</w:t>
      </w:r>
    </w:p>
    <w:p w14:paraId="4EFDAE82" w14:textId="4C54FD2D" w:rsidR="00E249C5" w:rsidRDefault="184027D9" w:rsidP="184027D9">
      <w:pPr>
        <w:rPr>
          <w:rFonts w:ascii="Arial" w:eastAsia="Arial" w:hAnsi="Arial" w:cs="Arial"/>
          <w:color w:val="000000" w:themeColor="text1"/>
        </w:rPr>
      </w:pPr>
      <w:r w:rsidRPr="184027D9">
        <w:rPr>
          <w:rFonts w:ascii="Arial" w:eastAsia="Arial" w:hAnsi="Arial" w:cs="Arial"/>
          <w:color w:val="000000" w:themeColor="text1"/>
        </w:rPr>
        <w:t xml:space="preserve">Merritt is poised to meet these challenges head-on as it continues to prioritize long-term partnerships and steadfast support of projects and tenants experiencing hardships. In January 2021, Merritt will bring to market Fund XXII with </w:t>
      </w:r>
      <w:r w:rsidR="00120B5C">
        <w:rPr>
          <w:rFonts w:ascii="Arial" w:eastAsia="Arial" w:hAnsi="Arial" w:cs="Arial"/>
          <w:color w:val="000000" w:themeColor="text1"/>
        </w:rPr>
        <w:t xml:space="preserve">its </w:t>
      </w:r>
      <w:r w:rsidRPr="184027D9">
        <w:rPr>
          <w:rFonts w:ascii="Arial" w:eastAsia="Arial" w:hAnsi="Arial" w:cs="Arial"/>
          <w:color w:val="000000" w:themeColor="text1"/>
        </w:rPr>
        <w:t>most ambitious goal to date — raising $125 million in equity</w:t>
      </w:r>
      <w:r w:rsidRPr="0E578E85">
        <w:rPr>
          <w:rFonts w:ascii="Arial" w:eastAsia="Arial" w:hAnsi="Arial" w:cs="Arial"/>
          <w:color w:val="000000" w:themeColor="text1"/>
        </w:rPr>
        <w:t>.</w:t>
      </w:r>
      <w:r w:rsidR="00B64E98">
        <w:rPr>
          <w:rFonts w:ascii="Arial" w:eastAsia="Arial" w:hAnsi="Arial" w:cs="Arial"/>
          <w:color w:val="000000" w:themeColor="text1"/>
        </w:rPr>
        <w:t xml:space="preserve"> In addition, Merritt will be launching proprietary funds with mission-aligned investors.</w:t>
      </w:r>
    </w:p>
    <w:p w14:paraId="78887CD1" w14:textId="0F865D18" w:rsidR="00E249C5" w:rsidRDefault="0AC07161" w:rsidP="6AAAB04C">
      <w:pPr>
        <w:rPr>
          <w:rFonts w:ascii="Arial" w:eastAsia="Arial" w:hAnsi="Arial" w:cs="Arial"/>
          <w:b/>
          <w:bCs/>
          <w:color w:val="000000" w:themeColor="text1"/>
        </w:rPr>
      </w:pPr>
      <w:r w:rsidRPr="6AAAB04C">
        <w:rPr>
          <w:rFonts w:ascii="Arial" w:eastAsia="Arial" w:hAnsi="Arial" w:cs="Arial"/>
          <w:b/>
          <w:bCs/>
          <w:color w:val="000000" w:themeColor="text1"/>
        </w:rPr>
        <w:t>About Merritt Community Capital Corporation</w:t>
      </w:r>
    </w:p>
    <w:p w14:paraId="1C30DF29" w14:textId="305D2D46" w:rsidR="184027D9" w:rsidRDefault="184027D9" w:rsidP="3EB48ABA">
      <w:pPr>
        <w:rPr>
          <w:rFonts w:ascii="Arial" w:eastAsia="Arial" w:hAnsi="Arial" w:cs="Arial"/>
          <w:color w:val="000000" w:themeColor="text1"/>
        </w:rPr>
      </w:pPr>
      <w:r w:rsidRPr="6AAAB04C">
        <w:rPr>
          <w:rFonts w:ascii="Arial" w:eastAsia="Arial" w:hAnsi="Arial" w:cs="Arial"/>
          <w:color w:val="000000" w:themeColor="text1"/>
        </w:rPr>
        <w:t>Merritt Community Capital Corporation is a</w:t>
      </w:r>
      <w:r w:rsidR="2A40DBB5" w:rsidRPr="6AAAB04C">
        <w:rPr>
          <w:rFonts w:ascii="Arial" w:eastAsia="Arial" w:hAnsi="Arial" w:cs="Arial"/>
          <w:color w:val="000000" w:themeColor="text1"/>
        </w:rPr>
        <w:t xml:space="preserve"> nonprofit dedicated to </w:t>
      </w:r>
      <w:r w:rsidR="53FAAB5C" w:rsidRPr="6AAAB04C">
        <w:rPr>
          <w:rFonts w:ascii="Arial" w:eastAsia="Arial" w:hAnsi="Arial" w:cs="Arial"/>
          <w:color w:val="000000" w:themeColor="text1"/>
        </w:rPr>
        <w:t>our</w:t>
      </w:r>
      <w:r w:rsidR="66DB40D4" w:rsidRPr="6AAAB04C">
        <w:rPr>
          <w:rFonts w:ascii="Arial" w:eastAsia="Arial" w:hAnsi="Arial" w:cs="Arial"/>
          <w:color w:val="000000" w:themeColor="text1"/>
        </w:rPr>
        <w:t xml:space="preserve"> </w:t>
      </w:r>
      <w:r w:rsidRPr="6AAAB04C">
        <w:rPr>
          <w:rFonts w:ascii="Arial" w:eastAsia="Arial" w:hAnsi="Arial" w:cs="Arial"/>
          <w:color w:val="000000" w:themeColor="text1"/>
        </w:rPr>
        <w:t>mission</w:t>
      </w:r>
      <w:r w:rsidR="040A942B" w:rsidRPr="6AAAB04C">
        <w:rPr>
          <w:rFonts w:ascii="Arial" w:eastAsia="Arial" w:hAnsi="Arial" w:cs="Arial"/>
          <w:color w:val="000000" w:themeColor="text1"/>
        </w:rPr>
        <w:t xml:space="preserve"> to provide </w:t>
      </w:r>
      <w:r w:rsidRPr="6AAAB04C">
        <w:rPr>
          <w:rFonts w:ascii="Arial" w:eastAsia="Arial" w:hAnsi="Arial" w:cs="Arial"/>
          <w:color w:val="000000" w:themeColor="text1"/>
        </w:rPr>
        <w:t xml:space="preserve">equity capital for affordable housing </w:t>
      </w:r>
      <w:r w:rsidR="7E3B40B8" w:rsidRPr="6AAAB04C">
        <w:rPr>
          <w:rFonts w:ascii="Arial" w:eastAsia="Arial" w:hAnsi="Arial" w:cs="Arial"/>
          <w:color w:val="000000" w:themeColor="text1"/>
        </w:rPr>
        <w:t>exclusively t</w:t>
      </w:r>
      <w:r w:rsidR="74619F74" w:rsidRPr="6AAAB04C">
        <w:rPr>
          <w:rFonts w:ascii="Arial" w:eastAsia="Arial" w:hAnsi="Arial" w:cs="Arial"/>
          <w:color w:val="000000" w:themeColor="text1"/>
        </w:rPr>
        <w:t xml:space="preserve">o </w:t>
      </w:r>
      <w:r w:rsidR="49ABED7E" w:rsidRPr="6AAAB04C">
        <w:rPr>
          <w:rFonts w:ascii="Arial" w:eastAsia="Arial" w:hAnsi="Arial" w:cs="Arial"/>
          <w:color w:val="000000" w:themeColor="text1"/>
        </w:rPr>
        <w:t>California</w:t>
      </w:r>
      <w:r w:rsidR="74619F74" w:rsidRPr="6AAAB04C">
        <w:rPr>
          <w:rFonts w:ascii="Arial" w:eastAsia="Arial" w:hAnsi="Arial" w:cs="Arial"/>
          <w:color w:val="000000" w:themeColor="text1"/>
        </w:rPr>
        <w:t xml:space="preserve">. We do this by </w:t>
      </w:r>
      <w:r w:rsidRPr="6AAAB04C">
        <w:rPr>
          <w:rFonts w:ascii="Arial" w:eastAsia="Arial" w:hAnsi="Arial" w:cs="Arial"/>
          <w:color w:val="000000" w:themeColor="text1"/>
        </w:rPr>
        <w:t xml:space="preserve">partnering with mission-aligned affordable housing developers throughout the state to ensure the most critical communities are developed and maintained for low-income residents. Since 1989, </w:t>
      </w:r>
      <w:r w:rsidR="63E6D099" w:rsidRPr="6AAAB04C">
        <w:rPr>
          <w:rFonts w:ascii="Arial" w:eastAsia="Arial" w:hAnsi="Arial" w:cs="Arial"/>
          <w:color w:val="000000" w:themeColor="text1"/>
        </w:rPr>
        <w:t>Merritt</w:t>
      </w:r>
      <w:r w:rsidRPr="6AAAB04C">
        <w:rPr>
          <w:rFonts w:ascii="Arial" w:eastAsia="Arial" w:hAnsi="Arial" w:cs="Arial"/>
          <w:color w:val="000000" w:themeColor="text1"/>
        </w:rPr>
        <w:t xml:space="preserve"> has </w:t>
      </w:r>
      <w:r w:rsidR="7949B005" w:rsidRPr="6AAAB04C">
        <w:rPr>
          <w:rFonts w:ascii="Arial" w:eastAsia="Arial" w:hAnsi="Arial" w:cs="Arial"/>
          <w:color w:val="000000" w:themeColor="text1"/>
        </w:rPr>
        <w:t>created and/or preserved</w:t>
      </w:r>
      <w:r w:rsidR="77ADDFA4" w:rsidRPr="6AAAB04C">
        <w:rPr>
          <w:rFonts w:ascii="Arial" w:eastAsia="Arial" w:hAnsi="Arial" w:cs="Arial"/>
          <w:color w:val="000000" w:themeColor="text1"/>
        </w:rPr>
        <w:t xml:space="preserve"> </w:t>
      </w:r>
      <w:r w:rsidRPr="6AAAB04C">
        <w:rPr>
          <w:rFonts w:ascii="Arial" w:eastAsia="Arial" w:hAnsi="Arial" w:cs="Arial"/>
          <w:color w:val="000000" w:themeColor="text1"/>
        </w:rPr>
        <w:t xml:space="preserve">more than 9,000 affordable homes, </w:t>
      </w:r>
      <w:r w:rsidR="61339328" w:rsidRPr="6AAAB04C">
        <w:rPr>
          <w:rFonts w:ascii="Arial" w:eastAsia="Arial" w:hAnsi="Arial" w:cs="Arial"/>
          <w:color w:val="000000" w:themeColor="text1"/>
        </w:rPr>
        <w:t xml:space="preserve">through </w:t>
      </w:r>
      <w:r w:rsidR="33FC5D69" w:rsidRPr="6AAAB04C">
        <w:rPr>
          <w:rFonts w:ascii="Arial" w:eastAsia="Arial" w:hAnsi="Arial" w:cs="Arial"/>
          <w:color w:val="000000" w:themeColor="text1"/>
        </w:rPr>
        <w:t xml:space="preserve">investing </w:t>
      </w:r>
      <w:r w:rsidRPr="6AAAB04C">
        <w:rPr>
          <w:rFonts w:ascii="Arial" w:eastAsia="Arial" w:hAnsi="Arial" w:cs="Arial"/>
          <w:color w:val="000000" w:themeColor="text1"/>
        </w:rPr>
        <w:t xml:space="preserve">$950 million in 22 separate funds, providing housing for over 30,000 people. To learn more, visit </w:t>
      </w:r>
      <w:hyperlink r:id="rId5">
        <w:r w:rsidRPr="6AAAB04C">
          <w:rPr>
            <w:rStyle w:val="Hyperlink"/>
            <w:rFonts w:ascii="Arial" w:eastAsia="Arial" w:hAnsi="Arial" w:cs="Arial"/>
            <w:color w:val="000000" w:themeColor="text1"/>
            <w:u w:val="none"/>
          </w:rPr>
          <w:t>www.merrittcap.org</w:t>
        </w:r>
      </w:hyperlink>
      <w:r w:rsidRPr="6AAAB04C">
        <w:rPr>
          <w:rFonts w:ascii="Arial" w:eastAsia="Arial" w:hAnsi="Arial" w:cs="Arial"/>
          <w:color w:val="000000" w:themeColor="text1"/>
        </w:rPr>
        <w:t>.</w:t>
      </w:r>
    </w:p>
    <w:p w14:paraId="4FCAA877" w14:textId="6BC40E78" w:rsidR="00E249C5" w:rsidRPr="007E1E65" w:rsidRDefault="184027D9">
      <w:r w:rsidRPr="184027D9">
        <w:rPr>
          <w:rFonts w:ascii="Arial" w:eastAsia="Arial" w:hAnsi="Arial" w:cs="Arial"/>
          <w:color w:val="000000" w:themeColor="text1"/>
        </w:rPr>
        <w:t>Merritt continues to raise equity capital. Please contact Julie Quinn, Director of Investor Relations, at</w:t>
      </w:r>
      <w:r w:rsidRPr="184027D9">
        <w:rPr>
          <w:rFonts w:ascii="Arial" w:eastAsia="Arial" w:hAnsi="Arial" w:cs="Arial"/>
          <w:color w:val="0563C1"/>
        </w:rPr>
        <w:t xml:space="preserve"> </w:t>
      </w:r>
      <w:hyperlink r:id="rId6">
        <w:r w:rsidRPr="007E1E65">
          <w:rPr>
            <w:rFonts w:ascii="Arial" w:eastAsia="Arial" w:hAnsi="Arial" w:cs="Arial"/>
            <w:color w:val="0563C1"/>
          </w:rPr>
          <w:t>jquinn@</w:t>
        </w:r>
        <w:r w:rsidRPr="007E1E65">
          <w:rPr>
            <w:rStyle w:val="Hyperlink"/>
            <w:rFonts w:ascii="Arial" w:eastAsia="Arial" w:hAnsi="Arial" w:cs="Arial"/>
            <w:color w:val="1155CC"/>
            <w:u w:val="none"/>
          </w:rPr>
          <w:t>merrittcap.org</w:t>
        </w:r>
      </w:hyperlink>
      <w:r w:rsidRPr="007E1E65">
        <w:rPr>
          <w:rFonts w:ascii="Arial" w:eastAsia="Arial" w:hAnsi="Arial" w:cs="Arial"/>
          <w:color w:val="000000" w:themeColor="text1"/>
        </w:rPr>
        <w:t xml:space="preserve"> to invest equity capital or David Dologite, Director of Acquisitions, at </w:t>
      </w:r>
      <w:hyperlink r:id="rId7">
        <w:r w:rsidRPr="007E1E65">
          <w:rPr>
            <w:rFonts w:ascii="Arial" w:eastAsia="Arial" w:hAnsi="Arial" w:cs="Arial"/>
            <w:color w:val="0563C1"/>
          </w:rPr>
          <w:t>ddologite@merrittcap.org</w:t>
        </w:r>
      </w:hyperlink>
      <w:r w:rsidRPr="007E1E65">
        <w:rPr>
          <w:rFonts w:ascii="Arial" w:eastAsia="Arial" w:hAnsi="Arial" w:cs="Arial"/>
          <w:color w:val="000000" w:themeColor="text1"/>
        </w:rPr>
        <w:t xml:space="preserve"> for project investment capital.</w:t>
      </w:r>
    </w:p>
    <w:p w14:paraId="2C078E63" w14:textId="05C1AD41" w:rsidR="00E249C5" w:rsidRDefault="0B5BA332" w:rsidP="0B5BA332">
      <w:pPr>
        <w:rPr>
          <w:rFonts w:ascii="Arial" w:eastAsia="Arial" w:hAnsi="Arial" w:cs="Arial"/>
          <w:color w:val="000000" w:themeColor="text1"/>
        </w:rPr>
      </w:pPr>
      <w:r w:rsidRPr="007E1E65">
        <w:rPr>
          <w:rFonts w:ascii="Arial" w:eastAsia="Arial" w:hAnsi="Arial" w:cs="Arial"/>
          <w:b/>
          <w:bCs/>
          <w:color w:val="000000" w:themeColor="text1"/>
        </w:rPr>
        <w:t>MEDIA CONTACT</w:t>
      </w:r>
      <w:r w:rsidRPr="007E1E65">
        <w:rPr>
          <w:rFonts w:ascii="Arial" w:eastAsia="Arial" w:hAnsi="Arial" w:cs="Arial"/>
          <w:color w:val="000000" w:themeColor="text1"/>
        </w:rPr>
        <w:t xml:space="preserve">: </w:t>
      </w:r>
      <w:r w:rsidR="003119FD" w:rsidRPr="007E1E65">
        <w:rPr>
          <w:rFonts w:ascii="Arial" w:eastAsia="Arial" w:hAnsi="Arial" w:cs="Arial"/>
          <w:color w:val="000000" w:themeColor="text1"/>
        </w:rPr>
        <w:t>Julie Quinn</w:t>
      </w:r>
      <w:r w:rsidRPr="007E1E65">
        <w:rPr>
          <w:rFonts w:ascii="Arial" w:eastAsia="Arial" w:hAnsi="Arial" w:cs="Arial"/>
          <w:color w:val="000000" w:themeColor="text1"/>
        </w:rPr>
        <w:t xml:space="preserve">, </w:t>
      </w:r>
      <w:r w:rsidR="003119FD" w:rsidRPr="007E1E65">
        <w:rPr>
          <w:rFonts w:ascii="Arial" w:eastAsia="Arial" w:hAnsi="Arial" w:cs="Arial"/>
          <w:color w:val="000000" w:themeColor="text1"/>
        </w:rPr>
        <w:t xml:space="preserve">Director of Investor Relations, </w:t>
      </w:r>
      <w:r w:rsidRPr="007E1E65">
        <w:rPr>
          <w:rFonts w:ascii="Arial" w:eastAsia="Arial" w:hAnsi="Arial" w:cs="Arial"/>
          <w:color w:val="000000" w:themeColor="text1"/>
        </w:rPr>
        <w:t>Merritt Community Capital Corporation,</w:t>
      </w:r>
      <w:r w:rsidR="00AF68B3" w:rsidRPr="007E1E65">
        <w:rPr>
          <w:rFonts w:ascii="Arial" w:eastAsia="Arial" w:hAnsi="Arial" w:cs="Arial"/>
          <w:color w:val="000000" w:themeColor="text1"/>
        </w:rPr>
        <w:t xml:space="preserve"> </w:t>
      </w:r>
      <w:hyperlink r:id="rId8">
        <w:r w:rsidR="00AF68B3" w:rsidRPr="007E1E65">
          <w:rPr>
            <w:rStyle w:val="Hyperlink"/>
            <w:rFonts w:ascii="Arial" w:eastAsia="Arial" w:hAnsi="Arial" w:cs="Arial"/>
            <w:u w:val="none"/>
          </w:rPr>
          <w:t>jquinn@merrittcap.org</w:t>
        </w:r>
      </w:hyperlink>
      <w:r w:rsidR="00AF68B3" w:rsidRPr="007E1E65">
        <w:rPr>
          <w:rFonts w:ascii="Arial" w:eastAsia="Arial" w:hAnsi="Arial" w:cs="Arial"/>
          <w:color w:val="000000" w:themeColor="text1"/>
        </w:rPr>
        <w:t>, or</w:t>
      </w:r>
      <w:r w:rsidRPr="0B5BA332">
        <w:rPr>
          <w:rFonts w:ascii="Arial" w:eastAsia="Arial" w:hAnsi="Arial" w:cs="Arial"/>
          <w:color w:val="000000" w:themeColor="text1"/>
        </w:rPr>
        <w:t xml:space="preserve"> 510-906-024</w:t>
      </w:r>
      <w:r w:rsidR="00AF68B3">
        <w:rPr>
          <w:rFonts w:ascii="Arial" w:eastAsia="Arial" w:hAnsi="Arial" w:cs="Arial"/>
          <w:color w:val="000000" w:themeColor="text1"/>
        </w:rPr>
        <w:t>2.</w:t>
      </w:r>
    </w:p>
    <w:sectPr w:rsidR="00E24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C0C117"/>
    <w:rsid w:val="00044C29"/>
    <w:rsid w:val="000627C5"/>
    <w:rsid w:val="00120B5C"/>
    <w:rsid w:val="001706D2"/>
    <w:rsid w:val="001A5C55"/>
    <w:rsid w:val="001C0A88"/>
    <w:rsid w:val="001C15CD"/>
    <w:rsid w:val="001F383D"/>
    <w:rsid w:val="00216F2B"/>
    <w:rsid w:val="00293A5A"/>
    <w:rsid w:val="003119FD"/>
    <w:rsid w:val="003270F5"/>
    <w:rsid w:val="00353740"/>
    <w:rsid w:val="00360401"/>
    <w:rsid w:val="00395E7C"/>
    <w:rsid w:val="0039659D"/>
    <w:rsid w:val="00454FF3"/>
    <w:rsid w:val="00573EDD"/>
    <w:rsid w:val="00604205"/>
    <w:rsid w:val="00624C29"/>
    <w:rsid w:val="007E1E65"/>
    <w:rsid w:val="008F312D"/>
    <w:rsid w:val="00922EA0"/>
    <w:rsid w:val="00972ADD"/>
    <w:rsid w:val="00974D61"/>
    <w:rsid w:val="00A326F2"/>
    <w:rsid w:val="00AB11DF"/>
    <w:rsid w:val="00AF1337"/>
    <w:rsid w:val="00AF68B3"/>
    <w:rsid w:val="00B55CFA"/>
    <w:rsid w:val="00B64E98"/>
    <w:rsid w:val="00BA23D7"/>
    <w:rsid w:val="00BC1920"/>
    <w:rsid w:val="00C40C25"/>
    <w:rsid w:val="00D971D1"/>
    <w:rsid w:val="00DF49E6"/>
    <w:rsid w:val="00E04F79"/>
    <w:rsid w:val="00E249C5"/>
    <w:rsid w:val="00E436ED"/>
    <w:rsid w:val="00E852B4"/>
    <w:rsid w:val="00E85F40"/>
    <w:rsid w:val="00EC19AF"/>
    <w:rsid w:val="00EF538B"/>
    <w:rsid w:val="00F124D1"/>
    <w:rsid w:val="00FE2A2A"/>
    <w:rsid w:val="00FF4F0F"/>
    <w:rsid w:val="040A942B"/>
    <w:rsid w:val="064F1F36"/>
    <w:rsid w:val="073C61E9"/>
    <w:rsid w:val="07C0C117"/>
    <w:rsid w:val="0823C2D3"/>
    <w:rsid w:val="08D8324A"/>
    <w:rsid w:val="09BF291B"/>
    <w:rsid w:val="0AC07161"/>
    <w:rsid w:val="0B5BA332"/>
    <w:rsid w:val="0DD98941"/>
    <w:rsid w:val="0E578E85"/>
    <w:rsid w:val="127EB106"/>
    <w:rsid w:val="165E90EA"/>
    <w:rsid w:val="16D62755"/>
    <w:rsid w:val="184027D9"/>
    <w:rsid w:val="199631AC"/>
    <w:rsid w:val="1B30E4E9"/>
    <w:rsid w:val="1EB58A2A"/>
    <w:rsid w:val="2068EC5E"/>
    <w:rsid w:val="22DB46BB"/>
    <w:rsid w:val="24718843"/>
    <w:rsid w:val="258176F8"/>
    <w:rsid w:val="26444092"/>
    <w:rsid w:val="268F2BE0"/>
    <w:rsid w:val="26A2FF2F"/>
    <w:rsid w:val="26FCAC9D"/>
    <w:rsid w:val="27A92905"/>
    <w:rsid w:val="292124DB"/>
    <w:rsid w:val="293F2662"/>
    <w:rsid w:val="2A40DBB5"/>
    <w:rsid w:val="2A8CC310"/>
    <w:rsid w:val="2AA60E34"/>
    <w:rsid w:val="2B307D44"/>
    <w:rsid w:val="2B641308"/>
    <w:rsid w:val="2D5509E7"/>
    <w:rsid w:val="33FC5D69"/>
    <w:rsid w:val="355E3A07"/>
    <w:rsid w:val="356A36C4"/>
    <w:rsid w:val="36CB5806"/>
    <w:rsid w:val="37ACE5EC"/>
    <w:rsid w:val="3AA3A17F"/>
    <w:rsid w:val="3AAFE361"/>
    <w:rsid w:val="3C1827B3"/>
    <w:rsid w:val="3EB48ABA"/>
    <w:rsid w:val="408605C1"/>
    <w:rsid w:val="41757F2A"/>
    <w:rsid w:val="41AE6CEC"/>
    <w:rsid w:val="43D6C708"/>
    <w:rsid w:val="43F39363"/>
    <w:rsid w:val="44D87C5B"/>
    <w:rsid w:val="455495E2"/>
    <w:rsid w:val="45A4A185"/>
    <w:rsid w:val="49ABED7E"/>
    <w:rsid w:val="4ABCFFD3"/>
    <w:rsid w:val="4DBD2CB7"/>
    <w:rsid w:val="4FDC4B04"/>
    <w:rsid w:val="515D25A8"/>
    <w:rsid w:val="5287E9EA"/>
    <w:rsid w:val="52C85B47"/>
    <w:rsid w:val="539A63E5"/>
    <w:rsid w:val="53FAAB5C"/>
    <w:rsid w:val="565E7C9F"/>
    <w:rsid w:val="5941B203"/>
    <w:rsid w:val="59732302"/>
    <w:rsid w:val="5B19FF62"/>
    <w:rsid w:val="5FB82E5C"/>
    <w:rsid w:val="600A380F"/>
    <w:rsid w:val="61339328"/>
    <w:rsid w:val="6341D8D1"/>
    <w:rsid w:val="63E6D099"/>
    <w:rsid w:val="643DBB20"/>
    <w:rsid w:val="64688E56"/>
    <w:rsid w:val="65EF270E"/>
    <w:rsid w:val="66DB40D4"/>
    <w:rsid w:val="6AAAB04C"/>
    <w:rsid w:val="71A61839"/>
    <w:rsid w:val="722DC804"/>
    <w:rsid w:val="725F934F"/>
    <w:rsid w:val="74619F74"/>
    <w:rsid w:val="7504D8B8"/>
    <w:rsid w:val="75BF256E"/>
    <w:rsid w:val="76D38460"/>
    <w:rsid w:val="77936D32"/>
    <w:rsid w:val="77ADDFA4"/>
    <w:rsid w:val="7949B005"/>
    <w:rsid w:val="7998A3D2"/>
    <w:rsid w:val="7E3B40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C804"/>
  <w15:chartTrackingRefBased/>
  <w15:docId w15:val="{38322F17-09FD-49BC-944F-4E4B7C30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1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1DF"/>
    <w:rPr>
      <w:rFonts w:ascii="Segoe UI" w:hAnsi="Segoe UI" w:cs="Segoe UI"/>
      <w:sz w:val="18"/>
      <w:szCs w:val="18"/>
    </w:rPr>
  </w:style>
  <w:style w:type="character" w:styleId="UnresolvedMention">
    <w:name w:val="Unresolved Mention"/>
    <w:basedOn w:val="DefaultParagraphFont"/>
    <w:uiPriority w:val="99"/>
    <w:semiHidden/>
    <w:unhideWhenUsed/>
    <w:rsid w:val="00311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quinn@merrittcap.org" TargetMode="External"/><Relationship Id="rId3" Type="http://schemas.openxmlformats.org/officeDocument/2006/relationships/settings" Target="settings.xml"/><Relationship Id="rId7" Type="http://schemas.openxmlformats.org/officeDocument/2006/relationships/hyperlink" Target="mailto:ddologite@merrittc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quinn@merrittcap.org" TargetMode="External"/><Relationship Id="rId5" Type="http://schemas.openxmlformats.org/officeDocument/2006/relationships/hyperlink" Target="http://www.merrittca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Links>
    <vt:vector size="24" baseType="variant">
      <vt:variant>
        <vt:i4>2818051</vt:i4>
      </vt:variant>
      <vt:variant>
        <vt:i4>9</vt:i4>
      </vt:variant>
      <vt:variant>
        <vt:i4>0</vt:i4>
      </vt:variant>
      <vt:variant>
        <vt:i4>5</vt:i4>
      </vt:variant>
      <vt:variant>
        <vt:lpwstr>mailto:jquinn@merrittcap.org</vt:lpwstr>
      </vt:variant>
      <vt:variant>
        <vt:lpwstr/>
      </vt:variant>
      <vt:variant>
        <vt:i4>3473422</vt:i4>
      </vt:variant>
      <vt:variant>
        <vt:i4>6</vt:i4>
      </vt:variant>
      <vt:variant>
        <vt:i4>0</vt:i4>
      </vt:variant>
      <vt:variant>
        <vt:i4>5</vt:i4>
      </vt:variant>
      <vt:variant>
        <vt:lpwstr>mailto:ddologite@merrittcap.org</vt:lpwstr>
      </vt:variant>
      <vt:variant>
        <vt:lpwstr/>
      </vt:variant>
      <vt:variant>
        <vt:i4>2818051</vt:i4>
      </vt:variant>
      <vt:variant>
        <vt:i4>3</vt:i4>
      </vt:variant>
      <vt:variant>
        <vt:i4>0</vt:i4>
      </vt:variant>
      <vt:variant>
        <vt:i4>5</vt:i4>
      </vt:variant>
      <vt:variant>
        <vt:lpwstr>mailto:jquinn@merrittcap.org</vt:lpwstr>
      </vt:variant>
      <vt:variant>
        <vt:lpwstr/>
      </vt:variant>
      <vt:variant>
        <vt:i4>3866664</vt:i4>
      </vt:variant>
      <vt:variant>
        <vt:i4>0</vt:i4>
      </vt:variant>
      <vt:variant>
        <vt:i4>0</vt:i4>
      </vt:variant>
      <vt:variant>
        <vt:i4>5</vt:i4>
      </vt:variant>
      <vt:variant>
        <vt:lpwstr>http://www.merrittcap.org/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Julie Quinn</cp:lastModifiedBy>
  <cp:revision>7</cp:revision>
  <dcterms:created xsi:type="dcterms:W3CDTF">2020-12-22T18:52:00Z</dcterms:created>
  <dcterms:modified xsi:type="dcterms:W3CDTF">2020-12-22T18:56:00Z</dcterms:modified>
</cp:coreProperties>
</file>